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әл-Фараби атындағы Қазақ Ұлттық университеті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Философия және саясаттану факультеті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jc w:val="center"/>
        <w:outlineLvl w:val="0"/>
        <w:rPr>
          <w:rFonts w:ascii="Calibri" w:eastAsia="Calibri" w:hAnsi="Calibri" w:cs="Times New Roman"/>
          <w:bCs/>
          <w:caps/>
          <w:sz w:val="32"/>
          <w:szCs w:val="32"/>
          <w:lang w:val="kk-KZ"/>
        </w:rPr>
      </w:pPr>
      <w:r w:rsidRPr="002C2830">
        <w:rPr>
          <w:rFonts w:ascii="Times New Roman" w:eastAsia="Arial Unicode MS" w:hAnsi="Times New Roman" w:cs="Times New Roman"/>
          <w:b/>
          <w:sz w:val="32"/>
          <w:szCs w:val="32"/>
          <w:lang w:val="kk-KZ" w:eastAsia="ko-KR"/>
        </w:rPr>
        <w:t xml:space="preserve">Педагогика және білім беру менеджменті 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кафедрасы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7535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Педагогикагы оқыту әдістемесі </w:t>
      </w: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  ПӘНІНЕН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 </w:t>
      </w: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C2830"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:rsidR="00781D00" w:rsidRPr="002C2830" w:rsidRDefault="007535BB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-3</w:t>
      </w: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Құрастырған:    п.ғ.к., Молдасан Қ.Ш</w:t>
      </w:r>
    </w:p>
    <w:p w:rsidR="00781D00" w:rsidRPr="002C2830" w:rsidRDefault="00781D00" w:rsidP="00781D0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316C8E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 -2022</w:t>
      </w: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«</w:t>
      </w:r>
      <w:r w:rsidR="007535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Педагогиканы оқыту әдістемесі </w:t>
      </w: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ПӘНІНЕН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 w:rsidRPr="002C2830"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ЕМТИХАН</w:t>
      </w: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781D00" w:rsidRPr="002C2830" w:rsidRDefault="00316C8E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2021-2022</w:t>
      </w:r>
      <w:bookmarkStart w:id="0" w:name="_GoBack"/>
      <w:bookmarkEnd w:id="0"/>
      <w:r w:rsidR="007535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оқу жылына  3</w:t>
      </w:r>
      <w:r w:rsidR="00781D00"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курс </w:t>
      </w:r>
      <w:r w:rsidR="007535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студенттеріне </w:t>
      </w:r>
      <w:r w:rsidR="00781D00"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арналған</w:t>
      </w:r>
    </w:p>
    <w:p w:rsidR="00781D00" w:rsidRPr="002C2830" w:rsidRDefault="00781D00" w:rsidP="00781D00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6"/>
          <w:lang w:val="kk-KZ"/>
        </w:rPr>
      </w:pPr>
      <w:r w:rsidRPr="002C2830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Емтихан сұрақтарына берілетін тақырыптар  мен сұрақтар тізімі</w:t>
      </w:r>
      <w:r w:rsidRPr="002C2830">
        <w:rPr>
          <w:rFonts w:asciiTheme="majorHAnsi" w:eastAsiaTheme="majorEastAsia" w:hAnsiTheme="majorHAnsi" w:cstheme="majorBidi"/>
          <w:b/>
          <w:bCs/>
          <w:sz w:val="28"/>
          <w:szCs w:val="26"/>
          <w:lang w:val="kk-KZ"/>
        </w:rPr>
        <w:t>:</w:t>
      </w:r>
    </w:p>
    <w:p w:rsidR="00781D00" w:rsidRPr="002C283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Pr="002D332C" w:rsidRDefault="00781D00" w:rsidP="00781D00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C28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I Модуль. </w:t>
      </w:r>
    </w:p>
    <w:p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A7D52" w:rsidRDefault="00FA7D52" w:rsidP="00781D00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</w:p>
    <w:p w:rsidR="00FA7D52" w:rsidRPr="00FA7D52" w:rsidRDefault="00FA7D52" w:rsidP="00FA7D5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1. Педагогиканы оқыту әдістемесінің пәні мен міндеттері.</w:t>
      </w:r>
    </w:p>
    <w:p w:rsidR="00FA7D52" w:rsidRPr="00FA7D52" w:rsidRDefault="00FA7D52" w:rsidP="00FA7D5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2. Мектеп туралы нормативті құжаттарға сипаттама беріңіз</w:t>
      </w:r>
    </w:p>
    <w:p w:rsidR="00FA7D52" w:rsidRPr="00FA7D52" w:rsidRDefault="00FA7D52" w:rsidP="00FA7D5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3. Педагогика курсының мазмұнына жалпы сипаттама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беру</w:t>
      </w:r>
      <w:r w:rsidRPr="00FA7D5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81D00" w:rsidRPr="002C2830" w:rsidRDefault="00781D00" w:rsidP="00781D0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</w:t>
      </w:r>
      <w:r w:rsidRPr="002C28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781D00" w:rsidRDefault="00781D00" w:rsidP="00781D00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Педагогиканың категориялары тақырыбына педагогикалық ертегі құрастырыңыз.</w:t>
      </w:r>
    </w:p>
    <w:p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курсының құрылымы мен мазмұны.</w:t>
      </w:r>
    </w:p>
    <w:p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Педагогика кабинетінің құрылымын жасаңыз.</w:t>
      </w:r>
    </w:p>
    <w:p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Педагогиканы оқыудағы технологиялар, оның компоненттері.</w:t>
      </w:r>
    </w:p>
    <w:p w:rsidR="00781D00" w:rsidRDefault="00781D00" w:rsidP="00781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781D00" w:rsidRPr="002D332C" w:rsidRDefault="00781D00" w:rsidP="0078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Модуль 3</w:t>
      </w:r>
      <w:r w:rsidRPr="002D33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81D00" w:rsidRPr="002C2830" w:rsidRDefault="00781D00" w:rsidP="00781D00">
      <w:pPr>
        <w:spacing w:after="200" w:line="276" w:lineRule="auto"/>
        <w:rPr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Cs/>
          <w:noProof/>
          <w:spacing w:val="-1"/>
          <w:sz w:val="28"/>
          <w:szCs w:val="28"/>
          <w:lang w:val="kk-KZ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81D00" w:rsidRPr="00316C8E" w:rsidTr="00A701B5">
        <w:tc>
          <w:tcPr>
            <w:tcW w:w="9606" w:type="dxa"/>
            <w:shd w:val="clear" w:color="auto" w:fill="auto"/>
          </w:tcPr>
          <w:p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бойынша оқулықтар мен оқу құрадарын талдау.</w:t>
            </w:r>
          </w:p>
          <w:p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16. </w:t>
            </w: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тақырыптың біріне семинар өткізу жоспарын құрастырыңыз.</w:t>
            </w:r>
          </w:p>
          <w:p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 Колледждерде, жоғары оқу орындарында педагогиканы оқытудың формалары мен әдістері.</w:t>
            </w:r>
          </w:p>
          <w:p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 Дәріс және оған қойылатын талаптар тізбегін түзіңіз.</w:t>
            </w:r>
          </w:p>
          <w:p w:rsidR="00781D00" w:rsidRPr="00CA4718" w:rsidRDefault="00781D00" w:rsidP="00FA7D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00" w:rsidRPr="00316C8E" w:rsidTr="00A701B5">
        <w:trPr>
          <w:trHeight w:val="93"/>
        </w:trPr>
        <w:tc>
          <w:tcPr>
            <w:tcW w:w="9606" w:type="dxa"/>
            <w:shd w:val="clear" w:color="auto" w:fill="auto"/>
          </w:tcPr>
          <w:p w:rsidR="00781D00" w:rsidRPr="00263B12" w:rsidRDefault="00781D00" w:rsidP="00A70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Cs/>
          <w:noProof/>
          <w:spacing w:val="-1"/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Pr="008E51C6" w:rsidRDefault="00781D00" w:rsidP="00781D00">
      <w:pPr>
        <w:spacing w:after="200" w:line="276" w:lineRule="auto"/>
        <w:rPr>
          <w:sz w:val="28"/>
          <w:szCs w:val="28"/>
          <w:lang w:val="kk-KZ"/>
        </w:rPr>
      </w:pPr>
      <w:r w:rsidRPr="008E51C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қамтылған.</w:t>
      </w:r>
    </w:p>
    <w:p w:rsidR="00781D00" w:rsidRPr="008E51C6" w:rsidRDefault="00781D00" w:rsidP="00781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8E51C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Оқытудың нәтижесі:</w:t>
      </w:r>
      <w:r w:rsidRPr="008E51C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E51C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8E51C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:rsidR="00781D00" w:rsidRPr="008E51C6" w:rsidRDefault="00781D00" w:rsidP="00781D0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8E51C6" w:rsidRDefault="00781D00" w:rsidP="00781D00">
      <w:pPr>
        <w:spacing w:after="200" w:line="276" w:lineRule="auto"/>
        <w:jc w:val="center"/>
        <w:rPr>
          <w:rFonts w:ascii="Calibri" w:eastAsia="Calibri" w:hAnsi="Calibri" w:cs="Times New Roman"/>
          <w:lang w:val="kk-KZ"/>
        </w:rPr>
      </w:pPr>
      <w:r w:rsidRPr="008E51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 қою критерийлері</w:t>
      </w:r>
      <w:r w:rsidRPr="008E51C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781D00" w:rsidRPr="008E51C6" w:rsidTr="00A701B5">
        <w:trPr>
          <w:trHeight w:val="270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Балл</w:t>
            </w:r>
            <w:r w:rsidRPr="008E51C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Pr="008E51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ауап мазмұны</w:t>
            </w:r>
            <w:r w:rsidRPr="008E5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1D00" w:rsidRPr="008E51C6" w:rsidTr="00A701B5">
        <w:trPr>
          <w:trHeight w:val="109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90-100 балл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тталған және толық шешілген.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3.1-2 блок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ды жақсы игергендігін білдіреді.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4.Шығармашылық жұмыста қабілеттілігі көрінеді.</w:t>
            </w:r>
          </w:p>
        </w:tc>
      </w:tr>
      <w:tr w:rsidR="00781D00" w:rsidRPr="00316C8E" w:rsidTr="00A701B5">
        <w:trPr>
          <w:trHeight w:val="109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Мазмұнында  ашылмай қалған аспектілер бар.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Практикалық ерекшеліктері толық сипатталмаған.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4.1-2 блок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жауаптары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материалды 75% игергендігін білдіреді.</w:t>
            </w:r>
          </w:p>
        </w:tc>
      </w:tr>
      <w:tr w:rsidR="00781D00" w:rsidRPr="00316C8E" w:rsidTr="00A701B5">
        <w:trPr>
          <w:trHeight w:val="41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орындалған, бірақ мазмұны толық ашылмаған.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Практикалық ерекшеліктері сипатталмаған. 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Ауызша жауаптары қысқа және қосымша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жүйелілікті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етеді.</w:t>
            </w:r>
          </w:p>
        </w:tc>
      </w:tr>
      <w:tr w:rsidR="00781D00" w:rsidRPr="00316C8E" w:rsidTr="00A701B5">
        <w:trPr>
          <w:trHeight w:val="28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 (Қанағаттанарлық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 мүлде орындалмаған немесе 50%  орындалған,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теориялық маериалдарда қате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кездеседі.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2.Практикалық жауап мүлде жоқ.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Pr="008E51C6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  <w:r w:rsidRPr="008E51C6">
        <w:rPr>
          <w:rFonts w:ascii="Times New Roman" w:hAnsi="Times New Roman" w:cs="Times New Roman"/>
          <w:b/>
          <w:sz w:val="28"/>
          <w:lang w:val="kk-KZ"/>
        </w:rPr>
        <w:lastRenderedPageBreak/>
        <w:t>Ұсынылатын әдебиеттер:</w:t>
      </w:r>
    </w:p>
    <w:p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Мынбаева А.К., Садвакасова З.М. Инновационные методы обучения, или Как интересно преподавать.-Алматы: Қазақ Университеті, </w:t>
      </w:r>
      <w:r w:rsidRPr="00E4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2009. - 344 с. </w:t>
      </w:r>
    </w:p>
    <w:p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Әлқожаева Н.С. Педагогика. Оқу-әдістемелік кешен.-Алматы:Қазақ университеті, 2014, 2- басылым.-145 б. </w:t>
      </w:r>
    </w:p>
    <w:p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Бөрібекова Ф.Б., Жанатбекова Н.Ж. Қазіргі заманғы педагогикалық технологиялар. Оқулық. – А.: 2014. -360б. </w:t>
      </w:r>
    </w:p>
    <w:p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Ахметова Г.К., Исаева З.А., Әлқожаева Н.С. Педагогика: Оқулық.-Алматы: Қазақ университеті, 2006.</w:t>
      </w:r>
    </w:p>
    <w:p w:rsidR="00781D00" w:rsidRDefault="00781D00" w:rsidP="00781D00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</w:p>
    <w:p w:rsidR="00781D00" w:rsidRPr="00D40ABF" w:rsidRDefault="00781D00" w:rsidP="00781D00">
      <w:pPr>
        <w:rPr>
          <w:lang w:val="kk-KZ"/>
        </w:rPr>
      </w:pPr>
    </w:p>
    <w:p w:rsidR="0055067D" w:rsidRPr="00D40ABF" w:rsidRDefault="0055067D">
      <w:pPr>
        <w:rPr>
          <w:lang w:val="kk-KZ"/>
        </w:rPr>
      </w:pPr>
    </w:p>
    <w:sectPr w:rsidR="0055067D" w:rsidRPr="00D4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1B08"/>
    <w:multiLevelType w:val="hybridMultilevel"/>
    <w:tmpl w:val="0384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BD8"/>
    <w:multiLevelType w:val="hybridMultilevel"/>
    <w:tmpl w:val="F4E20BBE"/>
    <w:lvl w:ilvl="0" w:tplc="308CF4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1650E14"/>
    <w:multiLevelType w:val="hybridMultilevel"/>
    <w:tmpl w:val="7FFEB8E4"/>
    <w:lvl w:ilvl="0" w:tplc="4F12DBE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D5764"/>
    <w:multiLevelType w:val="hybridMultilevel"/>
    <w:tmpl w:val="A8126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E7C3C"/>
    <w:multiLevelType w:val="hybridMultilevel"/>
    <w:tmpl w:val="9FF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049E5"/>
    <w:multiLevelType w:val="hybridMultilevel"/>
    <w:tmpl w:val="94CC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40115"/>
    <w:multiLevelType w:val="hybridMultilevel"/>
    <w:tmpl w:val="E000FA52"/>
    <w:lvl w:ilvl="0" w:tplc="1254A40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81771"/>
    <w:multiLevelType w:val="hybridMultilevel"/>
    <w:tmpl w:val="19B8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9"/>
    <w:rsid w:val="00316C8E"/>
    <w:rsid w:val="0055067D"/>
    <w:rsid w:val="007535BB"/>
    <w:rsid w:val="00781D00"/>
    <w:rsid w:val="00A370C9"/>
    <w:rsid w:val="00D40ABF"/>
    <w:rsid w:val="00E42136"/>
    <w:rsid w:val="00F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A699-7C6A-4F37-A3D5-DECACC65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2020-10-27T18:09:00Z</dcterms:created>
  <dcterms:modified xsi:type="dcterms:W3CDTF">2022-08-20T18:01:00Z</dcterms:modified>
</cp:coreProperties>
</file>